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center"/>
        <w:outlineLvl w:val="2"/>
        <w:rPr>
          <w:rFonts w:ascii="微软雅黑" w:hAnsi="微软雅黑" w:eastAsia="微软雅黑" w:cs="宋体"/>
          <w:b/>
          <w:bCs/>
          <w:kern w:val="0"/>
          <w:sz w:val="36"/>
          <w:szCs w:val="36"/>
        </w:rPr>
      </w:pPr>
      <w:r>
        <w:rPr>
          <w:rFonts w:hint="eastAsia" w:ascii="微软雅黑" w:hAnsi="微软雅黑" w:eastAsia="微软雅黑" w:cs="宋体"/>
          <w:b/>
          <w:bCs/>
          <w:kern w:val="0"/>
          <w:sz w:val="36"/>
          <w:szCs w:val="36"/>
        </w:rPr>
        <w:t>在线笔试须知</w:t>
      </w:r>
    </w:p>
    <w:p>
      <w:pPr>
        <w:widowControl/>
        <w:jc w:val="left"/>
        <w:rPr>
          <w:rFonts w:ascii="微软雅黑" w:hAnsi="微软雅黑" w:eastAsia="微软雅黑" w:cs="宋体"/>
          <w:b/>
          <w:bCs/>
          <w:kern w:val="0"/>
          <w:sz w:val="20"/>
          <w:szCs w:val="20"/>
          <w:shd w:val="clear" w:color="auto" w:fill="FFFFFF"/>
        </w:rPr>
      </w:pPr>
      <w:r>
        <w:rPr>
          <w:rFonts w:hint="eastAsia" w:ascii="微软雅黑" w:hAnsi="微软雅黑" w:eastAsia="微软雅黑" w:cs="宋体"/>
          <w:b/>
          <w:bCs/>
          <w:kern w:val="0"/>
          <w:sz w:val="20"/>
          <w:szCs w:val="20"/>
          <w:shd w:val="clear" w:color="auto" w:fill="FFFFFF"/>
        </w:rPr>
        <w:t>写在前面：</w:t>
      </w:r>
    </w:p>
    <w:p>
      <w:pPr>
        <w:widowControl/>
        <w:jc w:val="left"/>
        <w:rPr>
          <w:rFonts w:ascii="微软雅黑" w:hAnsi="微软雅黑" w:eastAsia="微软雅黑" w:cs="宋体"/>
          <w:kern w:val="0"/>
          <w:sz w:val="20"/>
          <w:szCs w:val="20"/>
          <w:shd w:val="clear" w:color="auto" w:fill="FFFFFF"/>
        </w:rPr>
      </w:pPr>
      <w:r>
        <w:rPr>
          <w:rFonts w:ascii="微软雅黑" w:hAnsi="微软雅黑" w:eastAsia="微软雅黑" w:cs="宋体"/>
          <w:kern w:val="0"/>
          <w:sz w:val="20"/>
          <w:szCs w:val="20"/>
          <w:shd w:val="clear" w:color="auto" w:fill="FFFFFF"/>
        </w:rPr>
        <w:t>1</w:t>
      </w:r>
      <w:r>
        <w:rPr>
          <w:rFonts w:hint="eastAsia" w:ascii="微软雅黑" w:hAnsi="微软雅黑" w:eastAsia="微软雅黑" w:cs="宋体"/>
          <w:kern w:val="0"/>
          <w:sz w:val="20"/>
          <w:szCs w:val="20"/>
          <w:shd w:val="clear" w:color="auto" w:fill="FFFFFF"/>
        </w:rPr>
        <w:t>、相比线下笔试，线上笔试要求更为严苛，请谨慎对待！</w:t>
      </w:r>
      <w:r>
        <w:rPr>
          <w:rFonts w:hint="eastAsia" w:ascii="微软雅黑" w:hAnsi="微软雅黑" w:eastAsia="微软雅黑" w:cs="宋体"/>
          <w:b/>
          <w:bCs/>
          <w:kern w:val="0"/>
          <w:sz w:val="20"/>
          <w:szCs w:val="20"/>
          <w:shd w:val="clear" w:color="auto" w:fill="FFFFFF"/>
        </w:rPr>
        <w:t>笔试模拟测试必须由本人完成</w:t>
      </w:r>
      <w:r>
        <w:rPr>
          <w:rFonts w:hint="eastAsia" w:ascii="微软雅黑" w:hAnsi="微软雅黑" w:eastAsia="微软雅黑" w:cs="宋体"/>
          <w:kern w:val="0"/>
          <w:sz w:val="20"/>
          <w:szCs w:val="20"/>
          <w:shd w:val="clear" w:color="auto" w:fill="FFFFFF"/>
        </w:rPr>
        <w:t>，</w:t>
      </w:r>
      <w:r>
        <w:rPr>
          <w:rFonts w:hint="eastAsia" w:ascii="微软雅黑" w:hAnsi="微软雅黑" w:eastAsia="微软雅黑" w:cs="宋体"/>
          <w:b/>
          <w:bCs/>
          <w:kern w:val="0"/>
          <w:sz w:val="20"/>
          <w:szCs w:val="20"/>
          <w:shd w:val="clear" w:color="auto" w:fill="FFFFFF"/>
        </w:rPr>
        <w:t>模拟测试的设备及考场环境须与正式考试时的保持一致</w:t>
      </w:r>
      <w:r>
        <w:rPr>
          <w:rFonts w:hint="eastAsia" w:ascii="微软雅黑" w:hAnsi="微软雅黑" w:eastAsia="微软雅黑" w:cs="宋体"/>
          <w:kern w:val="0"/>
          <w:sz w:val="20"/>
          <w:szCs w:val="20"/>
          <w:shd w:val="clear" w:color="auto" w:fill="FFFFFF"/>
        </w:rPr>
        <w:t>，切勿随意更换设备和环境！</w:t>
      </w:r>
    </w:p>
    <w:p>
      <w:pPr>
        <w:widowControl/>
        <w:jc w:val="left"/>
        <w:rPr>
          <w:rFonts w:ascii="微软雅黑" w:hAnsi="微软雅黑" w:eastAsia="微软雅黑" w:cs="宋体"/>
          <w:b/>
          <w:bCs/>
          <w:kern w:val="0"/>
          <w:sz w:val="20"/>
          <w:szCs w:val="20"/>
          <w:shd w:val="clear" w:color="auto" w:fill="FFFFFF"/>
        </w:rPr>
      </w:pPr>
      <w:r>
        <w:rPr>
          <w:rFonts w:ascii="微软雅黑" w:hAnsi="微软雅黑" w:eastAsia="微软雅黑" w:cs="宋体"/>
          <w:b/>
          <w:bCs/>
          <w:kern w:val="0"/>
          <w:sz w:val="20"/>
          <w:szCs w:val="20"/>
          <w:shd w:val="clear" w:color="auto" w:fill="FFFFFF"/>
        </w:rPr>
        <w:t>2</w:t>
      </w:r>
      <w:r>
        <w:rPr>
          <w:rFonts w:hint="eastAsia" w:ascii="微软雅黑" w:hAnsi="微软雅黑" w:eastAsia="微软雅黑" w:cs="宋体"/>
          <w:b/>
          <w:bCs/>
          <w:kern w:val="0"/>
          <w:sz w:val="20"/>
          <w:szCs w:val="20"/>
          <w:shd w:val="clear" w:color="auto" w:fill="FFFFFF"/>
        </w:rPr>
        <w:t>、严禁考生对考试试题进行拍摄，留存或上传互联网，否则依法追究刑事责任！</w:t>
      </w:r>
    </w:p>
    <w:p>
      <w:pPr>
        <w:widowControl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 w:cs="宋体"/>
          <w:kern w:val="0"/>
          <w:sz w:val="20"/>
          <w:szCs w:val="20"/>
          <w:shd w:val="clear" w:color="auto" w:fill="FFFFFF"/>
        </w:rPr>
        <w:t>3、考生操作指导手册：</w:t>
      </w:r>
      <w:r>
        <w:fldChar w:fldCharType="begin"/>
      </w:r>
      <w:r>
        <w:instrText xml:space="preserve"> HYPERLINK "https://kdocs.cn/l/sf3gHjtCgJlR" </w:instrText>
      </w:r>
      <w:r>
        <w:fldChar w:fldCharType="separate"/>
      </w:r>
      <w:r>
        <w:rPr>
          <w:rStyle w:val="7"/>
          <w:rFonts w:ascii="微软雅黑" w:hAnsi="微软雅黑" w:eastAsia="微软雅黑"/>
        </w:rPr>
        <w:t>https://kdocs.cn/l/sf3gHjtCgJlR</w:t>
      </w:r>
      <w:r>
        <w:rPr>
          <w:rStyle w:val="7"/>
          <w:rFonts w:ascii="微软雅黑" w:hAnsi="微软雅黑" w:eastAsia="微软雅黑"/>
        </w:rPr>
        <w:fldChar w:fldCharType="end"/>
      </w:r>
      <w:r>
        <w:rPr>
          <w:rFonts w:ascii="微软雅黑" w:hAnsi="微软雅黑" w:eastAsia="微软雅黑"/>
        </w:rPr>
        <w:t xml:space="preserve"> </w:t>
      </w:r>
    </w:p>
    <w:p>
      <w:pPr>
        <w:rPr>
          <w:rStyle w:val="7"/>
          <w:rFonts w:ascii="微软雅黑" w:hAnsi="微软雅黑" w:eastAsia="微软雅黑"/>
        </w:rPr>
      </w:pPr>
      <w:r>
        <w:rPr>
          <w:rFonts w:ascii="微软雅黑" w:hAnsi="微软雅黑" w:eastAsia="微软雅黑" w:cs="宋体"/>
          <w:kern w:val="0"/>
          <w:sz w:val="20"/>
          <w:szCs w:val="20"/>
          <w:shd w:val="clear" w:color="auto" w:fill="FFFFFF"/>
        </w:rPr>
        <w:t>4</w:t>
      </w:r>
      <w:r>
        <w:rPr>
          <w:rFonts w:hint="eastAsia" w:ascii="微软雅黑" w:hAnsi="微软雅黑" w:eastAsia="微软雅黑" w:cs="宋体"/>
          <w:kern w:val="0"/>
          <w:sz w:val="20"/>
          <w:szCs w:val="20"/>
          <w:shd w:val="clear" w:color="auto" w:fill="FFFFFF"/>
        </w:rPr>
        <w:t>、</w:t>
      </w:r>
      <w:r>
        <w:rPr>
          <w:rFonts w:hint="eastAsia" w:ascii="微软雅黑" w:hAnsi="微软雅黑" w:eastAsia="微软雅黑" w:cs="宋体"/>
          <w:b/>
          <w:bCs/>
          <w:kern w:val="0"/>
          <w:sz w:val="20"/>
          <w:szCs w:val="20"/>
          <w:shd w:val="clear" w:color="auto" w:fill="FFFFFF"/>
        </w:rPr>
        <w:t>第二监控视角示范：</w:t>
      </w:r>
      <w:r>
        <w:fldChar w:fldCharType="begin"/>
      </w:r>
      <w:r>
        <w:instrText xml:space="preserve"> HYPERLINK "https://kdocs.cn/l/scT8Xhxc3CrB" </w:instrText>
      </w:r>
      <w:r>
        <w:fldChar w:fldCharType="separate"/>
      </w:r>
      <w:r>
        <w:rPr>
          <w:rStyle w:val="7"/>
          <w:rFonts w:ascii="微软雅黑" w:hAnsi="微软雅黑" w:eastAsia="微软雅黑"/>
        </w:rPr>
        <w:t>https://kdocs.cn/l/scT8Xhxc3CrB</w:t>
      </w:r>
      <w:r>
        <w:rPr>
          <w:rStyle w:val="7"/>
          <w:rFonts w:ascii="微软雅黑" w:hAnsi="微软雅黑" w:eastAsia="微软雅黑"/>
        </w:rPr>
        <w:fldChar w:fldCharType="end"/>
      </w:r>
    </w:p>
    <w:p>
      <w:pPr>
        <w:rPr>
          <w:rFonts w:ascii="微软雅黑" w:hAnsi="微软雅黑" w:eastAsia="微软雅黑" w:cs="宋体"/>
          <w:kern w:val="0"/>
          <w:sz w:val="20"/>
          <w:szCs w:val="20"/>
          <w:shd w:val="clear" w:color="auto" w:fill="FFFFFF"/>
        </w:rPr>
      </w:pPr>
      <w:r>
        <w:rPr>
          <w:rFonts w:ascii="微软雅黑" w:hAnsi="微软雅黑" w:eastAsia="微软雅黑" w:cs="宋体"/>
          <w:kern w:val="0"/>
          <w:sz w:val="20"/>
          <w:szCs w:val="20"/>
          <w:shd w:val="clear" w:color="auto" w:fill="FFFFFF"/>
        </w:rPr>
        <w:t>5、</w:t>
      </w:r>
      <w:r>
        <w:rPr>
          <w:rFonts w:hint="eastAsia" w:ascii="微软雅黑" w:hAnsi="微软雅黑" w:eastAsia="微软雅黑" w:cs="宋体"/>
          <w:kern w:val="0"/>
          <w:sz w:val="20"/>
          <w:szCs w:val="20"/>
          <w:shd w:val="clear" w:color="auto" w:fill="FFFFFF"/>
        </w:rPr>
        <w:t>下文含四个部分，请务必仔细阅读：</w:t>
      </w:r>
      <w:r>
        <w:rPr>
          <w:rFonts w:hint="eastAsia" w:ascii="微软雅黑" w:hAnsi="微软雅黑" w:eastAsia="微软雅黑" w:cs="宋体"/>
          <w:b/>
          <w:bCs/>
          <w:kern w:val="0"/>
          <w:sz w:val="20"/>
          <w:szCs w:val="20"/>
          <w:shd w:val="clear" w:color="auto" w:fill="FFFFFF"/>
        </w:rPr>
        <w:t>设备和环境要求、笔试测试要求、考试规范要求、成绩无效判定标准</w:t>
      </w:r>
      <w:r>
        <w:rPr>
          <w:rFonts w:hint="eastAsia" w:ascii="微软雅黑" w:hAnsi="微软雅黑" w:eastAsia="微软雅黑" w:cs="宋体"/>
          <w:kern w:val="0"/>
          <w:sz w:val="20"/>
          <w:szCs w:val="20"/>
          <w:shd w:val="clear" w:color="auto" w:fill="FFFFFF"/>
        </w:rPr>
        <w:t>。</w:t>
      </w:r>
    </w:p>
    <w:p>
      <w:pPr>
        <w:jc w:val="left"/>
        <w:rPr>
          <w:rFonts w:hint="default" w:ascii="微软雅黑" w:hAnsi="微软雅黑" w:eastAsia="微软雅黑" w:cs="宋体"/>
          <w:kern w:val="0"/>
          <w:sz w:val="20"/>
          <w:szCs w:val="20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宋体"/>
          <w:kern w:val="0"/>
          <w:sz w:val="20"/>
          <w:szCs w:val="20"/>
          <w:shd w:val="clear" w:color="auto" w:fill="FFFFFF"/>
        </w:rPr>
        <w:t>技术问题咨询：</w:t>
      </w:r>
      <w:r>
        <w:rPr>
          <w:rFonts w:hint="eastAsia" w:ascii="微软雅黑" w:hAnsi="微软雅黑" w:eastAsia="微软雅黑" w:cs="宋体"/>
          <w:kern w:val="0"/>
          <w:sz w:val="20"/>
          <w:szCs w:val="20"/>
          <w:shd w:val="clear" w:color="auto" w:fill="FFFFFF"/>
          <w:lang w:val="en-US" w:eastAsia="zh-CN"/>
        </w:rPr>
        <w:t>021-60554988；13810321235</w:t>
      </w:r>
      <w:bookmarkStart w:id="0" w:name="_GoBack"/>
      <w:bookmarkEnd w:id="0"/>
    </w:p>
    <w:p>
      <w:pPr>
        <w:jc w:val="left"/>
        <w:rPr>
          <w:rFonts w:ascii="微软雅黑" w:hAnsi="微软雅黑" w:eastAsia="微软雅黑" w:cs="宋体"/>
          <w:kern w:val="0"/>
          <w:sz w:val="20"/>
          <w:szCs w:val="20"/>
          <w:shd w:val="clear" w:color="auto" w:fill="FFFFFF"/>
        </w:rPr>
      </w:pPr>
      <w:r>
        <w:rPr>
          <w:rFonts w:hint="eastAsia" w:ascii="微软雅黑" w:hAnsi="微软雅黑" w:eastAsia="微软雅黑" w:cs="宋体"/>
          <w:kern w:val="0"/>
          <w:sz w:val="20"/>
          <w:szCs w:val="20"/>
          <w:shd w:val="clear" w:color="auto" w:fill="FFFFFF"/>
        </w:rPr>
        <w:t>考务问题咨询：</w:t>
      </w:r>
      <w:r>
        <w:rPr>
          <w:rFonts w:ascii="微软雅黑" w:hAnsi="微软雅黑" w:eastAsia="微软雅黑" w:cs="宋体"/>
          <w:kern w:val="0"/>
          <w:sz w:val="20"/>
          <w:szCs w:val="20"/>
          <w:shd w:val="clear" w:color="auto" w:fill="FFFFFF"/>
        </w:rPr>
        <w:t xml:space="preserve"> 022-58703000转分机85534或85672</w:t>
      </w:r>
      <w:r>
        <w:rPr>
          <w:rFonts w:hint="eastAsia" w:ascii="微软雅黑" w:hAnsi="微软雅黑" w:eastAsia="微软雅黑" w:cs="宋体"/>
          <w:kern w:val="0"/>
          <w:sz w:val="20"/>
          <w:szCs w:val="20"/>
          <w:shd w:val="clear" w:color="auto" w:fill="FFFFFF"/>
        </w:rPr>
        <w:t>；</w:t>
      </w:r>
      <w:r>
        <w:rPr>
          <w:rFonts w:ascii="微软雅黑" w:hAnsi="微软雅黑" w:eastAsia="微软雅黑" w:cs="宋体"/>
          <w:kern w:val="0"/>
          <w:sz w:val="20"/>
          <w:szCs w:val="20"/>
          <w:shd w:val="clear" w:color="auto" w:fill="FFFFFF"/>
        </w:rPr>
        <w:t>18649220733</w:t>
      </w:r>
    </w:p>
    <w:p>
      <w:pPr>
        <w:rPr>
          <w:rFonts w:ascii="微软雅黑" w:hAnsi="微软雅黑" w:eastAsia="微软雅黑" w:cs="宋体"/>
          <w:kern w:val="0"/>
          <w:sz w:val="20"/>
          <w:szCs w:val="20"/>
          <w:shd w:val="clear" w:color="auto" w:fill="FFFFFF"/>
        </w:rPr>
      </w:pPr>
    </w:p>
    <w:p>
      <w:pPr>
        <w:jc w:val="center"/>
        <w:rPr>
          <w:rFonts w:ascii="微软雅黑" w:hAnsi="微软雅黑" w:eastAsia="微软雅黑"/>
          <w:b/>
          <w:bCs/>
          <w:sz w:val="24"/>
          <w:szCs w:val="28"/>
        </w:rPr>
      </w:pPr>
      <w:r>
        <w:rPr>
          <w:rFonts w:hint="eastAsia" w:ascii="微软雅黑" w:hAnsi="微软雅黑" w:eastAsia="微软雅黑"/>
          <w:b/>
          <w:bCs/>
          <w:sz w:val="24"/>
          <w:szCs w:val="28"/>
        </w:rPr>
        <w:t>设备和环境要求</w:t>
      </w:r>
    </w:p>
    <w:p>
      <w:pPr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1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、硬件设备：带有摄像头、麦克风的笔记本电脑或台式机外接摄像头、麦克风和音响；支持下载软件及上网的智能手机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。</w:t>
      </w:r>
    </w:p>
    <w:p>
      <w:pPr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2、必须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在独立、安静、封闭的环境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中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进行在线笔试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。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3、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保证网络环境的稳定、硬件设备的电量充足、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视频语音功能正常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，可使用Win7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、Win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10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、苹果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系统的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笔记本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电脑，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在考试前请准备好备用充电宝、充电器、备用手机、备用笔记本电脑。</w:t>
      </w:r>
    </w:p>
    <w:p>
      <w:pPr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4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、使用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Google Chrome浏览器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登录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（官网下载链接：</w:t>
      </w:r>
      <w:r>
        <w:fldChar w:fldCharType="begin"/>
      </w:r>
      <w:r>
        <w:instrText xml:space="preserve"> HYPERLINK "https://www.google.cn/intl/zh-CN/chrome/" </w:instrText>
      </w:r>
      <w:r>
        <w:fldChar w:fldCharType="separate"/>
      </w:r>
      <w:r>
        <w:rPr>
          <w:rStyle w:val="7"/>
          <w:rFonts w:ascii="微软雅黑" w:hAnsi="微软雅黑" w:eastAsia="微软雅黑" w:cs="宋体"/>
          <w:kern w:val="0"/>
          <w:szCs w:val="21"/>
          <w:shd w:val="clear" w:color="auto" w:fill="FFFFFF"/>
        </w:rPr>
        <w:t>https://www.google.cn/intl/zh-CN/chrome/</w:t>
      </w:r>
      <w:r>
        <w:rPr>
          <w:rStyle w:val="7"/>
          <w:rFonts w:ascii="微软雅黑" w:hAnsi="微软雅黑" w:eastAsia="微软雅黑" w:cs="宋体"/>
          <w:kern w:val="0"/>
          <w:szCs w:val="21"/>
          <w:shd w:val="clear" w:color="auto" w:fill="FFFFFF"/>
        </w:rPr>
        <w:fldChar w:fldCharType="end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 xml:space="preserve"> 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）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；宽带网速在10M以上；确保考试前关闭其他网页、杀毒软件以及带有广告的弹窗软件，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确保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考试设备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后台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中无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指定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浏览器以外的其他软件运行。 </w:t>
      </w:r>
    </w:p>
    <w:p>
      <w:pPr>
        <w:jc w:val="center"/>
        <w:rPr>
          <w:rFonts w:ascii="微软雅黑" w:hAnsi="微软雅黑" w:eastAsia="微软雅黑"/>
          <w:b/>
          <w:bCs/>
          <w:sz w:val="24"/>
          <w:szCs w:val="28"/>
        </w:rPr>
      </w:pPr>
      <w:r>
        <w:rPr>
          <w:rFonts w:hint="eastAsia" w:ascii="微软雅黑" w:hAnsi="微软雅黑" w:eastAsia="微软雅黑"/>
          <w:b/>
          <w:bCs/>
          <w:sz w:val="24"/>
          <w:szCs w:val="28"/>
        </w:rPr>
        <w:t>笔试测试要求</w:t>
      </w:r>
    </w:p>
    <w:p>
      <w:pPr>
        <w:widowControl/>
        <w:jc w:val="left"/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/>
          <w:sz w:val="24"/>
          <w:szCs w:val="28"/>
        </w:rPr>
        <w:t>1、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电脑端考试系统测试：用谷歌浏览器打开短信或邮件中的准考证链接，输入身份证号，根据路径指示进入测试系统。</w:t>
      </w:r>
    </w:p>
    <w:p>
      <w:pPr>
        <w:widowControl/>
        <w:jc w:val="left"/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测试过程中需确认以下内容是否满足：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考生姓名和身份证号是否正确、人脸识别是否能够成功、考试界面左上角摄像头是否正常显示、中文输入法是否能够输入文字（建议搜狗输入法）、鼠标是否可正常使用、后台运行的微信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QQ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及其他网页和与考试无关的其他软件是否关闭等。</w:t>
      </w:r>
    </w:p>
    <w:p>
      <w:pPr>
        <w:widowControl/>
        <w:jc w:val="left"/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2、手机端监控系统测试：进入测试界面后，先进行人脸识别，人脸识别通过点击下一步将出现手机监控二维码（若识别一直未通过请打技术电话解决），打开微信，扫描“手机监控”二维码，进入手机监控界面，选择“允许访问麦克风和摄像头”，并按此链接所示</w:t>
      </w:r>
      <w:r>
        <w:rPr>
          <w:rStyle w:val="7"/>
          <w:rFonts w:ascii="微软雅黑" w:hAnsi="微软雅黑" w:eastAsia="微软雅黑"/>
        </w:rPr>
        <w:t>https://kdocs.cn/l/scT8Xhxc3CrB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，将手机摆放至规定位置和角度。</w:t>
      </w:r>
    </w:p>
    <w:p>
      <w:pPr>
        <w:jc w:val="center"/>
        <w:rPr>
          <w:rFonts w:ascii="微软雅黑" w:hAnsi="微软雅黑" w:eastAsia="微软雅黑"/>
          <w:b/>
          <w:bCs/>
          <w:sz w:val="24"/>
          <w:szCs w:val="28"/>
        </w:rPr>
      </w:pPr>
      <w:r>
        <w:rPr>
          <w:rFonts w:hint="eastAsia" w:ascii="微软雅黑" w:hAnsi="微软雅黑" w:eastAsia="微软雅黑"/>
          <w:b/>
          <w:bCs/>
          <w:sz w:val="24"/>
          <w:szCs w:val="28"/>
        </w:rPr>
        <w:t>考试规范要求</w:t>
      </w:r>
    </w:p>
    <w:p>
      <w:pPr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/>
          <w:sz w:val="24"/>
          <w:szCs w:val="28"/>
        </w:rPr>
        <w:t>1、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为了确保考试的顺利进行，请确保正式考试的硬件设备在考前进行过模拟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测试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（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考试界面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不能使用手机登录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，电脑端如因无法拍照导致不能登录考试系统的考生，一切责任及后果自行承担）。 </w:t>
      </w:r>
    </w:p>
    <w:p>
      <w:pPr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2、要求考生的考试房间仅有考生一人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房间内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光线不能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过明或过暗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；不允许在网吧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、图书馆或有任何他人存在的场所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作答，如有发现按作弊情况处理，取消考生成绩。 </w:t>
      </w:r>
    </w:p>
    <w:p>
      <w:pPr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3、若因突发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网络、电力、硬件设备出现的问题和耽误的时间由考生本人承担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，考试时间不单独延长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。</w:t>
      </w:r>
    </w:p>
    <w:p>
      <w:pPr>
        <w:widowControl/>
        <w:jc w:val="left"/>
        <w:rPr>
          <w:rFonts w:ascii="微软雅黑" w:hAnsi="微软雅黑" w:eastAsia="微软雅黑" w:cs="宋体"/>
          <w:b/>
          <w:bCs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4、</w:t>
      </w:r>
      <w:r>
        <w:rPr>
          <w:rFonts w:hint="eastAsia" w:ascii="微软雅黑" w:hAnsi="微软雅黑" w:eastAsia="微软雅黑" w:cs="宋体"/>
          <w:b/>
          <w:bCs/>
          <w:kern w:val="0"/>
          <w:szCs w:val="21"/>
          <w:shd w:val="clear" w:color="auto" w:fill="FFFFFF"/>
        </w:rPr>
        <w:t>手机和电脑摄像监控需要注意以下三点：</w:t>
      </w:r>
    </w:p>
    <w:p>
      <w:pPr>
        <w:widowControl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（1）确保电脑左上方电脑和手机端的【实时摄像】显示正常，且电脑端摄像始终能看到自己，若显示画面空白、黑屏、掉线、异常等，请尽快重启电脑登录考试或用微信重新扫码链接第二视角视频监控，若设备有问题请及时调整或更换设备，否则笔试成绩按无效处理；</w:t>
      </w:r>
    </w:p>
    <w:p>
      <w:pPr>
        <w:widowControl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（</w:t>
      </w:r>
      <w:r>
        <w:rPr>
          <w:rFonts w:ascii="微软雅黑" w:hAnsi="微软雅黑" w:eastAsia="微软雅黑" w:cs="宋体"/>
          <w:kern w:val="0"/>
          <w:szCs w:val="21"/>
        </w:rPr>
        <w:t>2</w:t>
      </w:r>
      <w:r>
        <w:rPr>
          <w:rFonts w:hint="eastAsia" w:ascii="微软雅黑" w:hAnsi="微软雅黑" w:eastAsia="微软雅黑" w:cs="宋体"/>
          <w:kern w:val="0"/>
          <w:szCs w:val="21"/>
        </w:rPr>
        <w:t>）建议提前连接充电线、充电器，准备备用充电宝、电脑、手机等，保证设备电量和网络。</w:t>
      </w:r>
    </w:p>
    <w:p>
      <w:pPr>
        <w:widowControl/>
        <w:jc w:val="left"/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（3）若所处环境网络不畅或中断，可切换手机热点连接，直至考试结束。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</w:rPr>
        <w:t>5</w:t>
      </w:r>
      <w:r>
        <w:rPr>
          <w:rFonts w:hint="eastAsia" w:ascii="微软雅黑" w:hAnsi="微软雅黑" w:eastAsia="微软雅黑" w:cs="宋体"/>
          <w:kern w:val="0"/>
          <w:szCs w:val="21"/>
        </w:rPr>
        <w:t>、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考试形式为在线考试，双摄像头监控，考试系统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、电脑屏幕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和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手机监控系统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实时监控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并录像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。考生除了身份证、白纸、笔之外，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严禁将各类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纸质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资料及电子、通信、计算、存储、耳机或其它设备带至座位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，考试过程中如发现以上物品未放置于指定区域的，则考试成绩视为无效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。</w:t>
      </w:r>
    </w:p>
    <w:p>
      <w:pPr>
        <w:widowControl/>
        <w:jc w:val="left"/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6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、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考前请自行准备空白草稿纸和笔，演算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前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请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向电脑摄像头出示空白草稿纸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2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-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3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秒。</w:t>
      </w:r>
    </w:p>
    <w:p>
      <w:pPr>
        <w:widowControl/>
        <w:jc w:val="left"/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7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、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考生在考试过程中请将电脑摄像头功能和麦克风打开，确保监考人员正常监考，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考试期间不允许离开监控范围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，且不得提前交卷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，若无故离开考试监视范围，考试成绩按无效处理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。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</w:rPr>
        <w:t>8</w:t>
      </w:r>
      <w:r>
        <w:rPr>
          <w:rFonts w:hint="eastAsia" w:ascii="微软雅黑" w:hAnsi="微软雅黑" w:eastAsia="微软雅黑" w:cs="宋体"/>
          <w:kern w:val="0"/>
          <w:szCs w:val="21"/>
        </w:rPr>
        <w:t>、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考生请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至少于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考前30分钟通过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电脑打开手机短信或邮箱中的链接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登录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准考证，复制准考证中的正式考试网址，通过指定浏览器进入正式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考试界面，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进行人脸识别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如果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个人信息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显示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有误，请及时联系项目组。</w:t>
      </w:r>
    </w:p>
    <w:p>
      <w:pPr>
        <w:widowControl/>
        <w:jc w:val="left"/>
        <w:rPr>
          <w:rFonts w:ascii="微软雅黑" w:hAnsi="微软雅黑" w:eastAsia="微软雅黑" w:cs="宋体"/>
          <w:b/>
          <w:bCs/>
          <w:kern w:val="0"/>
          <w:szCs w:val="21"/>
          <w:shd w:val="clear" w:color="auto" w:fill="FFFFFF"/>
        </w:rPr>
      </w:pP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9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、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请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务必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在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进入答题前关闭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电脑上的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微信、QQ、MSN等聊天软件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及其它网页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，以防被识别为作弊行为，如果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切出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考试页面，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系统会进行抓取并立即进行弹窗提示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，提示超过规定次数3次，考试成绩无效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。若在考试过程中出现广告弹窗，请用手机拍照当时的电脑整个桌面，留存证明后期反馈考务组，若拍照不完整或不清晰，反馈视为无效；考试过程中如遇到任何非可控因素影响考试时，请在考试现场及时跟考务组电话（仅限此公告中的考务组电话）联系报备说明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。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</w:rPr>
        <w:t>10</w:t>
      </w:r>
      <w:r>
        <w:rPr>
          <w:rFonts w:hint="eastAsia" w:ascii="微软雅黑" w:hAnsi="微软雅黑" w:eastAsia="微软雅黑" w:cs="宋体"/>
          <w:kern w:val="0"/>
          <w:szCs w:val="21"/>
        </w:rPr>
        <w:t>、</w:t>
      </w:r>
      <w:r>
        <w:rPr>
          <w:rFonts w:hint="eastAsia" w:ascii="微软雅黑" w:hAnsi="微软雅黑" w:eastAsia="微软雅黑" w:cs="宋体"/>
          <w:b/>
          <w:bCs/>
          <w:kern w:val="0"/>
          <w:szCs w:val="21"/>
          <w:shd w:val="clear" w:color="auto" w:fill="FFFFFF"/>
        </w:rPr>
        <w:t>正式笔试时间为</w:t>
      </w:r>
      <w:r>
        <w:rPr>
          <w:rFonts w:ascii="微软雅黑" w:hAnsi="微软雅黑" w:eastAsia="微软雅黑" w:cs="宋体"/>
          <w:b/>
          <w:bCs/>
          <w:kern w:val="0"/>
          <w:szCs w:val="21"/>
          <w:shd w:val="clear" w:color="auto" w:fill="FFFFFF"/>
        </w:rPr>
        <w:t>2022年2月19日</w:t>
      </w:r>
      <w:r>
        <w:rPr>
          <w:rFonts w:hint="eastAsia" w:ascii="微软雅黑" w:hAnsi="微软雅黑" w:eastAsia="微软雅黑" w:cs="宋体"/>
          <w:b/>
          <w:bCs/>
          <w:kern w:val="0"/>
          <w:szCs w:val="21"/>
          <w:shd w:val="clear" w:color="auto" w:fill="FFFFFF"/>
        </w:rPr>
        <w:t>（周六）北京时间</w:t>
      </w:r>
      <w:r>
        <w:rPr>
          <w:rFonts w:ascii="微软雅黑" w:hAnsi="微软雅黑" w:eastAsia="微软雅黑" w:cs="宋体"/>
          <w:b/>
          <w:bCs/>
          <w:kern w:val="0"/>
          <w:szCs w:val="21"/>
          <w:shd w:val="clear" w:color="auto" w:fill="FFFFFF"/>
        </w:rPr>
        <w:t>10:30—12:30</w:t>
      </w:r>
      <w:r>
        <w:rPr>
          <w:rFonts w:hint="eastAsia" w:ascii="微软雅黑" w:hAnsi="微软雅黑" w:eastAsia="微软雅黑" w:cs="宋体"/>
          <w:b/>
          <w:bCs/>
          <w:kern w:val="0"/>
          <w:szCs w:val="21"/>
          <w:shd w:val="clear" w:color="auto" w:fill="FFFFFF"/>
        </w:rPr>
        <w:t>。</w:t>
      </w:r>
    </w:p>
    <w:p>
      <w:pPr>
        <w:widowControl/>
        <w:ind w:firstLine="420" w:firstLineChars="200"/>
        <w:jc w:val="left"/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笔试考试科目为《综合能力测验》（含综合基础知识与写作）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所有题目连续作答，考试总时长为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120分钟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，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总分100分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，不可提前交卷。</w:t>
      </w:r>
    </w:p>
    <w:p>
      <w:pPr>
        <w:widowControl/>
        <w:ind w:firstLine="420" w:firstLineChars="200"/>
        <w:jc w:val="left"/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考生需提前1小时（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北京时间9: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30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）登录系统进行准备；允许迟到3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0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分钟（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即北京时间1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1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: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00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前仍可登录考试系统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），但迟到登录到作答单元的考生的考试时长不做延长。最晚在北京时间1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: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00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还未进入的考生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不能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进入考试，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按自愿放弃处理。</w:t>
      </w:r>
    </w:p>
    <w:p>
      <w:pPr>
        <w:widowControl/>
        <w:ind w:firstLine="420" w:firstLineChars="200"/>
        <w:jc w:val="left"/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考试过程中，不允许提前交卷离场及退出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手机监控</w:t>
      </w:r>
      <w:r>
        <w:rPr>
          <w:rFonts w:hint="eastAsia" w:ascii="微软雅黑" w:hAnsi="微软雅黑" w:eastAsia="微软雅黑" w:cs="宋体"/>
          <w:b/>
          <w:bCs/>
          <w:color w:val="FF0000"/>
          <w:kern w:val="0"/>
          <w:szCs w:val="21"/>
          <w:shd w:val="clear" w:color="auto" w:fill="FFFFFF"/>
        </w:rPr>
        <w:t>，系统会在北京时间1</w:t>
      </w:r>
      <w:r>
        <w:rPr>
          <w:rFonts w:ascii="微软雅黑" w:hAnsi="微软雅黑" w:eastAsia="微软雅黑" w:cs="宋体"/>
          <w:b/>
          <w:bCs/>
          <w:color w:val="FF0000"/>
          <w:kern w:val="0"/>
          <w:szCs w:val="21"/>
          <w:shd w:val="clear" w:color="auto" w:fill="FFFFFF"/>
        </w:rPr>
        <w:t>2</w:t>
      </w:r>
      <w:r>
        <w:rPr>
          <w:rFonts w:hint="eastAsia" w:ascii="微软雅黑" w:hAnsi="微软雅黑" w:eastAsia="微软雅黑" w:cs="宋体"/>
          <w:b/>
          <w:bCs/>
          <w:color w:val="FF0000"/>
          <w:kern w:val="0"/>
          <w:szCs w:val="21"/>
          <w:shd w:val="clear" w:color="auto" w:fill="FFFFFF"/>
        </w:rPr>
        <w:t>:</w:t>
      </w:r>
      <w:r>
        <w:rPr>
          <w:rFonts w:ascii="微软雅黑" w:hAnsi="微软雅黑" w:eastAsia="微软雅黑" w:cs="宋体"/>
          <w:b/>
          <w:bCs/>
          <w:color w:val="FF0000"/>
          <w:kern w:val="0"/>
          <w:szCs w:val="21"/>
          <w:shd w:val="clear" w:color="auto" w:fill="FFFFFF"/>
        </w:rPr>
        <w:t>30</w:t>
      </w:r>
      <w:r>
        <w:rPr>
          <w:rFonts w:hint="eastAsia" w:ascii="微软雅黑" w:hAnsi="微软雅黑" w:eastAsia="微软雅黑" w:cs="宋体"/>
          <w:b/>
          <w:bCs/>
          <w:color w:val="FF0000"/>
          <w:kern w:val="0"/>
          <w:szCs w:val="21"/>
          <w:shd w:val="clear" w:color="auto" w:fill="FFFFFF"/>
        </w:rPr>
        <w:t>准时统一自动收卷，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如有考生在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考试截止时间前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强制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退出考试系统均视为违纪，按取消成绩处理。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</w:rPr>
        <w:t>11</w:t>
      </w:r>
      <w:r>
        <w:rPr>
          <w:rFonts w:hint="eastAsia" w:ascii="微软雅黑" w:hAnsi="微软雅黑" w:eastAsia="微软雅黑" w:cs="宋体"/>
          <w:kern w:val="0"/>
          <w:szCs w:val="21"/>
        </w:rPr>
        <w:t>、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考生不得要求监考人员解释试题，如遇任何技术的相关问题，请在考试现场及时致电考务组工作人员，届时工作人员将会解答并对此电话行为予以正常记录。</w:t>
      </w:r>
    </w:p>
    <w:p>
      <w:pPr>
        <w:widowControl/>
        <w:jc w:val="left"/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1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2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、若在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考试中网络中断或异常退出，可用原有帐号继续登录考试，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继续之前的题目进行作答，但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考试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总体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时间不做延长，请考生确保网络、电力和设备的稳定。</w:t>
      </w:r>
    </w:p>
    <w:p>
      <w:pPr>
        <w:widowControl/>
        <w:jc w:val="left"/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1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3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、考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试过程中，作弊考生经核实情况后对其考试成绩进行作废，并取消考试资格。</w:t>
      </w:r>
    </w:p>
    <w:p>
      <w:pPr>
        <w:widowControl/>
        <w:jc w:val="left"/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ascii="微软雅黑" w:hAnsi="微软雅黑" w:eastAsia="微软雅黑" w:cs="宋体"/>
          <w:kern w:val="0"/>
          <w:szCs w:val="21"/>
        </w:rPr>
        <w:t>14</w:t>
      </w:r>
      <w:r>
        <w:rPr>
          <w:rFonts w:hint="eastAsia" w:ascii="微软雅黑" w:hAnsi="微软雅黑" w:eastAsia="微软雅黑" w:cs="宋体"/>
          <w:kern w:val="0"/>
          <w:szCs w:val="21"/>
        </w:rPr>
        <w:t>、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考试过程中不允许考生做与考试无关的事情（如吸烟、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嚼口香糖、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吃东西等）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，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不允许在考试过程中出声读题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，一经发现按成绩无效处理。</w:t>
      </w:r>
    </w:p>
    <w:p>
      <w:pPr>
        <w:widowControl/>
        <w:jc w:val="left"/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1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5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、不允许考试过程中佩戴口罩或用其他方式遮挡面部；</w:t>
      </w:r>
    </w:p>
    <w:p>
      <w:pPr>
        <w:widowControl/>
        <w:jc w:val="left"/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1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6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、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考生因自身原因造成考试不能正常进行的（如考前未成功进行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模拟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测试、未检测设备网络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、未提前准备备用电脑、手机、保证设备电量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等），后果由考生自行承担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。  </w:t>
      </w:r>
    </w:p>
    <w:p>
      <w:pPr>
        <w:widowControl/>
        <w:jc w:val="left"/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1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7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、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对于考生在考试过程中的不当行为（如：考试中传播试题、组织或参加作弊等行为），导致试题泄露或给相关单位带来重大损失的，我方将保留追究法律责任的权利。</w:t>
      </w:r>
    </w:p>
    <w:p>
      <w:pPr>
        <w:rPr>
          <w:rFonts w:ascii="微软雅黑" w:hAnsi="微软雅黑" w:eastAsia="微软雅黑"/>
          <w:b/>
          <w:bCs/>
          <w:sz w:val="24"/>
          <w:szCs w:val="28"/>
        </w:rPr>
      </w:pP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1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8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、如有违纪违规行为的，将按照《事业单位公开招聘违纪违规行为处理规定》（人力资源和社会保障部令第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35号）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、《中华人民共和国刑法修正案（九）》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处理。</w:t>
      </w:r>
    </w:p>
    <w:p>
      <w:pPr>
        <w:jc w:val="center"/>
        <w:rPr>
          <w:rFonts w:ascii="微软雅黑" w:hAnsi="微软雅黑" w:eastAsia="微软雅黑"/>
          <w:b/>
          <w:bCs/>
          <w:sz w:val="24"/>
          <w:szCs w:val="28"/>
        </w:rPr>
      </w:pPr>
      <w:r>
        <w:rPr>
          <w:rFonts w:hint="eastAsia" w:ascii="微软雅黑" w:hAnsi="微软雅黑" w:eastAsia="微软雅黑"/>
          <w:b/>
          <w:bCs/>
          <w:sz w:val="24"/>
          <w:szCs w:val="28"/>
        </w:rPr>
        <w:t>成绩无效判定标准</w:t>
      </w:r>
    </w:p>
    <w:p>
      <w:pPr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考生在考试过程中，有下列行为之一的，判定为考试作弊，则考试成绩无效：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1、笔试过程中无故关闭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监控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摄像头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的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；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2、考生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拍照进行人证识别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进入考场，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考试中发现与考前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人脸信息比对不一致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的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，或后期核查发现信息不一致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的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；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3、考试全程通过摄像头监控画面中考试人数有超过1人以上的行为；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4、考试全程通过摄像头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监控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考生作答情况，并进行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录像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发现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用手机或其他电子设备的；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5、考生作答时，系统会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监控考生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作答界面。请确保在进入答题前关闭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电脑上的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微信、QQ、MSN等无关软件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或其他浏览器，若有切换行为，系统会进行抓取并立即进行弹窗提示，提示超过规定次数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3次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的，笔试成绩直接判为无效。</w:t>
      </w:r>
    </w:p>
    <w:p>
      <w:pPr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若在作答过程中电脑屏幕出现广告弹窗，</w:t>
      </w:r>
      <w:r>
        <w:rPr>
          <w:rFonts w:hint="eastAsia" w:ascii="微软雅黑" w:hAnsi="微软雅黑" w:eastAsia="微软雅黑" w:cs="宋体"/>
          <w:b/>
          <w:bCs/>
          <w:color w:val="FF0000"/>
          <w:kern w:val="0"/>
          <w:szCs w:val="21"/>
          <w:shd w:val="clear" w:color="auto" w:fill="FFFFFF"/>
        </w:rPr>
        <w:t>请用监控手机或备用手机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拍照当时的电脑整个桌面，若有其他客观情况也请留存相关证明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，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并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在考试结束2小时内（即考试结束当天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1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4:30前）发送至项目组邮箱【</w:t>
      </w:r>
      <w:r>
        <w:fldChar w:fldCharType="begin"/>
      </w:r>
      <w:r>
        <w:instrText xml:space="preserve"> HYPERLINK "mailto:1252735503@qq.com" \o "mailto:1252735503@qq.com" </w:instrText>
      </w:r>
      <w:r>
        <w:fldChar w:fldCharType="separate"/>
      </w:r>
      <w:r>
        <w:rPr>
          <w:rFonts w:ascii="微软雅黑" w:hAnsi="微软雅黑" w:eastAsia="微软雅黑" w:cs="宋体"/>
          <w:color w:val="FF0000"/>
          <w:kern w:val="0"/>
          <w:szCs w:val="21"/>
          <w:u w:val="single"/>
          <w:shd w:val="clear" w:color="auto" w:fill="FFFFFF"/>
        </w:rPr>
        <w:t>1770338781@qq.com</w:t>
      </w:r>
      <w:r>
        <w:rPr>
          <w:rFonts w:ascii="微软雅黑" w:hAnsi="微软雅黑" w:eastAsia="微软雅黑" w:cs="宋体"/>
          <w:color w:val="FF0000"/>
          <w:kern w:val="0"/>
          <w:szCs w:val="21"/>
          <w:u w:val="single"/>
          <w:shd w:val="clear" w:color="auto" w:fill="FFFFFF"/>
        </w:rPr>
        <w:fldChar w:fldCharType="end"/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】（需包含本人姓名、联系方式、身份证号码、基本情况概述等），</w:t>
      </w:r>
      <w:r>
        <w:rPr>
          <w:rFonts w:hint="eastAsia" w:ascii="微软雅黑" w:hAnsi="微软雅黑" w:eastAsia="微软雅黑" w:cs="宋体"/>
          <w:b/>
          <w:bCs/>
          <w:color w:val="FF0000"/>
          <w:kern w:val="0"/>
          <w:szCs w:val="21"/>
          <w:shd w:val="clear" w:color="auto" w:fill="FFFFFF"/>
        </w:rPr>
        <w:t>备用手机需要放到与监控手机一样的位置，若无备用手机，拍照结束后请立即重新扫码继续进行手机监控。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超出规定时间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发送邮件或拍照不完整、不清晰，则反馈视为无效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，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并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默认考生接受成绩无效的判定结果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。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6、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考试过程中请保持正脸面向屏幕，勿在光线黑暗处作答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，或不断低头、东张西望、左顾右盼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否则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将被视为作弊，成绩无效；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7、考试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请于独立房间内作答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若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发现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有其他人员出现或在场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，成绩视为无效；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8、IP地址监控：监控考生登录的IP地址并显示登陆地区，后期核查发现IP登陆地址数目超1个；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9、使用手机或其它电子设备查看资料、信息，与考场内外任何人士通讯或试图通讯的行为；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10、由他人替考或者冒名顶替他人参加考试的；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11、协助他人作弊或被他人协助作弊的；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12、恶意切断监控设备的；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13、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考试过程中佩戴耳机、与他人交头接耳、传递物品、私藏夹带、传递纸条、拨打或接听电话的；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14、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笔试过程中使用任何书籍、计算器、手机以及带有记忆功能的电子设备的；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15、将试题通过各种途径泄露出去的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，包含但不限于对试题拍照或录像的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；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16、考试过程中打开除答题页面外的其他页面、系统的；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17、经监考人员认定为作弊，并查证属实的其他情形；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18、考试过程中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提前交卷或自行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离开手机及电脑端摄像范围的；  </w:t>
      </w:r>
    </w:p>
    <w:p>
      <w:pPr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19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、考试过程中读题的；</w:t>
      </w:r>
    </w:p>
    <w:p>
      <w:pPr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20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、缺少任何一项监控手段的；</w:t>
      </w:r>
    </w:p>
    <w:p>
      <w:pPr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2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、有任何一门科目未作答的；</w:t>
      </w:r>
    </w:p>
    <w:p>
      <w:pPr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22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、手机监控摆放位置不合格的（例如，不能清楚的拍到整体作答环境（需要放置到作答座位斜后方、距离作答座位约半径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1.5米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左右的距离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）以及电脑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屏幕、屏幕前桌子桌面的；只拍到某一角落的；只能拍到整个身体后背的；其他监控角度不合格、经监考人员提醒后仍不调整监控角度的）；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23、经远程视频监控平台发现，考生的其他违纪、舞弊行为的。 </w:t>
      </w:r>
    </w:p>
    <w:p>
      <w:pPr>
        <w:widowControl/>
        <w:jc w:val="left"/>
        <w:rPr>
          <w:rFonts w:ascii="微软雅黑" w:hAnsi="微软雅黑" w:eastAsia="微软雅黑" w:cs="宋体"/>
          <w:kern w:val="0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A15"/>
    <w:rsid w:val="00006795"/>
    <w:rsid w:val="00040619"/>
    <w:rsid w:val="00042C4C"/>
    <w:rsid w:val="00094183"/>
    <w:rsid w:val="000A7E9C"/>
    <w:rsid w:val="000B02A3"/>
    <w:rsid w:val="001333C6"/>
    <w:rsid w:val="00180B35"/>
    <w:rsid w:val="00184B7C"/>
    <w:rsid w:val="001A163F"/>
    <w:rsid w:val="001A4727"/>
    <w:rsid w:val="001C3C9E"/>
    <w:rsid w:val="001D1790"/>
    <w:rsid w:val="002258BE"/>
    <w:rsid w:val="0024470C"/>
    <w:rsid w:val="002858D3"/>
    <w:rsid w:val="002C424E"/>
    <w:rsid w:val="002C731C"/>
    <w:rsid w:val="002F635B"/>
    <w:rsid w:val="00305B8D"/>
    <w:rsid w:val="00311CA2"/>
    <w:rsid w:val="00331388"/>
    <w:rsid w:val="0035456A"/>
    <w:rsid w:val="00376426"/>
    <w:rsid w:val="003767F4"/>
    <w:rsid w:val="003A49A1"/>
    <w:rsid w:val="003E5EDA"/>
    <w:rsid w:val="003E726C"/>
    <w:rsid w:val="004B11B5"/>
    <w:rsid w:val="00502D91"/>
    <w:rsid w:val="00513000"/>
    <w:rsid w:val="00573393"/>
    <w:rsid w:val="005768DC"/>
    <w:rsid w:val="005A1D1D"/>
    <w:rsid w:val="006147E1"/>
    <w:rsid w:val="0061551C"/>
    <w:rsid w:val="0066682C"/>
    <w:rsid w:val="00671CC0"/>
    <w:rsid w:val="0069680C"/>
    <w:rsid w:val="006D35EE"/>
    <w:rsid w:val="00712B2A"/>
    <w:rsid w:val="00750CC4"/>
    <w:rsid w:val="00780A8F"/>
    <w:rsid w:val="007B79D3"/>
    <w:rsid w:val="0082660F"/>
    <w:rsid w:val="00841531"/>
    <w:rsid w:val="008425D4"/>
    <w:rsid w:val="00885D72"/>
    <w:rsid w:val="008934F2"/>
    <w:rsid w:val="008A1BDB"/>
    <w:rsid w:val="008A281B"/>
    <w:rsid w:val="008C2885"/>
    <w:rsid w:val="00954DCC"/>
    <w:rsid w:val="009F1837"/>
    <w:rsid w:val="00A0006B"/>
    <w:rsid w:val="00A518D3"/>
    <w:rsid w:val="00A5591F"/>
    <w:rsid w:val="00A97763"/>
    <w:rsid w:val="00AA4F7F"/>
    <w:rsid w:val="00AA7BAA"/>
    <w:rsid w:val="00AC3A6A"/>
    <w:rsid w:val="00AF6B7A"/>
    <w:rsid w:val="00B21664"/>
    <w:rsid w:val="00B50587"/>
    <w:rsid w:val="00B821E3"/>
    <w:rsid w:val="00BC744D"/>
    <w:rsid w:val="00BD289C"/>
    <w:rsid w:val="00C060EE"/>
    <w:rsid w:val="00C33B78"/>
    <w:rsid w:val="00C5098A"/>
    <w:rsid w:val="00C80A80"/>
    <w:rsid w:val="00C815B0"/>
    <w:rsid w:val="00C83904"/>
    <w:rsid w:val="00C94861"/>
    <w:rsid w:val="00CA525F"/>
    <w:rsid w:val="00CE0DC2"/>
    <w:rsid w:val="00CF3374"/>
    <w:rsid w:val="00D64280"/>
    <w:rsid w:val="00D70A15"/>
    <w:rsid w:val="00D729EE"/>
    <w:rsid w:val="00D92D1C"/>
    <w:rsid w:val="00DC605F"/>
    <w:rsid w:val="00DE509A"/>
    <w:rsid w:val="00E003ED"/>
    <w:rsid w:val="00E078B1"/>
    <w:rsid w:val="00E10986"/>
    <w:rsid w:val="00EB11F8"/>
    <w:rsid w:val="00EB285F"/>
    <w:rsid w:val="00ED5B07"/>
    <w:rsid w:val="00F56513"/>
    <w:rsid w:val="00F9671B"/>
    <w:rsid w:val="00FE76B4"/>
    <w:rsid w:val="2CC955C1"/>
    <w:rsid w:val="4493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628</Words>
  <Characters>3581</Characters>
  <Lines>29</Lines>
  <Paragraphs>8</Paragraphs>
  <TotalTime>96</TotalTime>
  <ScaleCrop>false</ScaleCrop>
  <LinksUpToDate>false</LinksUpToDate>
  <CharactersWithSpaces>4201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2021-11-19T01:37:00Z</dcterms:created>
  <dc:creator>王 丹阳</dc:creator>
  <cp:lastModifiedBy>晴天</cp:lastModifiedBy>
  <dcterms:modified xsi:type="dcterms:W3CDTF">2022-02-15T08:37:24Z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E84174B8543F4821B00CE20B857B84D3</vt:lpwstr>
  </property>
</Properties>
</file>